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EB" w:rsidRDefault="002A5BEB">
      <w:r>
        <w:t>kostenprijsberekening</w:t>
      </w:r>
    </w:p>
    <w:p w:rsidR="002A5BEB" w:rsidRDefault="002A5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514"/>
        <w:gridCol w:w="1236"/>
        <w:gridCol w:w="1315"/>
        <w:gridCol w:w="1315"/>
        <w:gridCol w:w="1335"/>
        <w:gridCol w:w="1307"/>
      </w:tblGrid>
      <w:tr w:rsidR="00174213" w:rsidTr="002A5BEB">
        <w:tc>
          <w:tcPr>
            <w:tcW w:w="1328" w:type="dxa"/>
          </w:tcPr>
          <w:p w:rsidR="00DF011E" w:rsidRDefault="00DF011E">
            <w:r>
              <w:t>Naam onderdeel</w:t>
            </w:r>
          </w:p>
        </w:tc>
        <w:tc>
          <w:tcPr>
            <w:tcW w:w="1514" w:type="dxa"/>
          </w:tcPr>
          <w:p w:rsidR="00DF011E" w:rsidRDefault="00DF011E">
            <w:r>
              <w:t>Productie</w:t>
            </w:r>
          </w:p>
          <w:p w:rsidR="00DF011E" w:rsidRDefault="00DF011E">
            <w:r>
              <w:t>methode</w:t>
            </w:r>
          </w:p>
        </w:tc>
        <w:tc>
          <w:tcPr>
            <w:tcW w:w="1236" w:type="dxa"/>
          </w:tcPr>
          <w:p w:rsidR="00DF011E" w:rsidRDefault="00DF011E">
            <w:r>
              <w:t xml:space="preserve">Kosten </w:t>
            </w:r>
          </w:p>
        </w:tc>
        <w:tc>
          <w:tcPr>
            <w:tcW w:w="1315" w:type="dxa"/>
          </w:tcPr>
          <w:p w:rsidR="00DF011E" w:rsidRDefault="00DF011E">
            <w:r>
              <w:t>matriaal</w:t>
            </w:r>
          </w:p>
        </w:tc>
        <w:tc>
          <w:tcPr>
            <w:tcW w:w="1315" w:type="dxa"/>
          </w:tcPr>
          <w:p w:rsidR="00DF011E" w:rsidRDefault="00174213">
            <w:r>
              <w:t>Kosten</w:t>
            </w:r>
          </w:p>
          <w:p w:rsidR="00174213" w:rsidRDefault="00174213">
            <w:r>
              <w:t>matriaal</w:t>
            </w:r>
          </w:p>
        </w:tc>
        <w:tc>
          <w:tcPr>
            <w:tcW w:w="1335" w:type="dxa"/>
          </w:tcPr>
          <w:p w:rsidR="00DF011E" w:rsidRDefault="00DF011E">
            <w:r>
              <w:t>aantal</w:t>
            </w:r>
          </w:p>
        </w:tc>
        <w:tc>
          <w:tcPr>
            <w:tcW w:w="1307" w:type="dxa"/>
          </w:tcPr>
          <w:p w:rsidR="00DF011E" w:rsidRDefault="00DF011E">
            <w:r>
              <w:t>kosten</w:t>
            </w:r>
          </w:p>
        </w:tc>
      </w:tr>
      <w:tr w:rsidR="00174213" w:rsidTr="002A5BEB">
        <w:tc>
          <w:tcPr>
            <w:tcW w:w="1328" w:type="dxa"/>
          </w:tcPr>
          <w:p w:rsidR="00DF011E" w:rsidRDefault="00DF011E">
            <w:r>
              <w:t>stof</w:t>
            </w:r>
          </w:p>
        </w:tc>
        <w:tc>
          <w:tcPr>
            <w:tcW w:w="1514" w:type="dxa"/>
          </w:tcPr>
          <w:p w:rsidR="00DF011E" w:rsidRDefault="00DF011E">
            <w:r>
              <w:t xml:space="preserve">Inkoop </w:t>
            </w:r>
          </w:p>
        </w:tc>
        <w:tc>
          <w:tcPr>
            <w:tcW w:w="1236" w:type="dxa"/>
          </w:tcPr>
          <w:p w:rsidR="00DF011E" w:rsidRDefault="00DF011E">
            <w:r>
              <w:t>2,50/meter</w:t>
            </w:r>
          </w:p>
        </w:tc>
        <w:tc>
          <w:tcPr>
            <w:tcW w:w="1315" w:type="dxa"/>
          </w:tcPr>
          <w:p w:rsidR="00DF011E" w:rsidRDefault="00DF011E">
            <w:r>
              <w:t>nylon</w:t>
            </w:r>
          </w:p>
        </w:tc>
        <w:tc>
          <w:tcPr>
            <w:tcW w:w="1315" w:type="dxa"/>
          </w:tcPr>
          <w:p w:rsidR="00DF011E" w:rsidRDefault="00DF011E">
            <w:r>
              <w:t>-</w:t>
            </w:r>
          </w:p>
        </w:tc>
        <w:tc>
          <w:tcPr>
            <w:tcW w:w="1335" w:type="dxa"/>
          </w:tcPr>
          <w:p w:rsidR="00DF011E" w:rsidRDefault="00DF011E">
            <w:r>
              <w:t>4x 250</w:t>
            </w:r>
          </w:p>
        </w:tc>
        <w:tc>
          <w:tcPr>
            <w:tcW w:w="1307" w:type="dxa"/>
          </w:tcPr>
          <w:p w:rsidR="00DF011E" w:rsidRDefault="00DF011E">
            <w:r>
              <w:t>2500</w:t>
            </w:r>
          </w:p>
        </w:tc>
      </w:tr>
      <w:tr w:rsidR="00174213" w:rsidTr="002A5BEB">
        <w:tc>
          <w:tcPr>
            <w:tcW w:w="1328" w:type="dxa"/>
          </w:tcPr>
          <w:p w:rsidR="00DF011E" w:rsidRDefault="00DF011E">
            <w:r>
              <w:t>rits</w:t>
            </w:r>
          </w:p>
        </w:tc>
        <w:tc>
          <w:tcPr>
            <w:tcW w:w="1514" w:type="dxa"/>
          </w:tcPr>
          <w:p w:rsidR="00DF011E" w:rsidRDefault="00DF011E">
            <w:r>
              <w:t>inkoop</w:t>
            </w:r>
          </w:p>
        </w:tc>
        <w:tc>
          <w:tcPr>
            <w:tcW w:w="1236" w:type="dxa"/>
          </w:tcPr>
          <w:p w:rsidR="00DF011E" w:rsidRDefault="00DF011E">
            <w:r>
              <w:t>2,70/1,5m</w:t>
            </w:r>
          </w:p>
        </w:tc>
        <w:tc>
          <w:tcPr>
            <w:tcW w:w="1315" w:type="dxa"/>
          </w:tcPr>
          <w:p w:rsidR="00DF011E" w:rsidRDefault="00DF011E">
            <w:r>
              <w:t>-</w:t>
            </w:r>
          </w:p>
        </w:tc>
        <w:tc>
          <w:tcPr>
            <w:tcW w:w="1315" w:type="dxa"/>
          </w:tcPr>
          <w:p w:rsidR="00DF011E" w:rsidRDefault="00DF011E">
            <w:r>
              <w:t>-</w:t>
            </w:r>
          </w:p>
        </w:tc>
        <w:tc>
          <w:tcPr>
            <w:tcW w:w="1335" w:type="dxa"/>
          </w:tcPr>
          <w:p w:rsidR="00DF011E" w:rsidRDefault="00DF011E">
            <w:r>
              <w:t>334</w:t>
            </w:r>
          </w:p>
        </w:tc>
        <w:tc>
          <w:tcPr>
            <w:tcW w:w="1307" w:type="dxa"/>
          </w:tcPr>
          <w:p w:rsidR="00DF011E" w:rsidRDefault="00DF011E">
            <w:r>
              <w:t>900</w:t>
            </w:r>
          </w:p>
        </w:tc>
      </w:tr>
      <w:tr w:rsidR="00174213" w:rsidTr="002A5BEB">
        <w:tc>
          <w:tcPr>
            <w:tcW w:w="1328" w:type="dxa"/>
          </w:tcPr>
          <w:p w:rsidR="00DF011E" w:rsidRDefault="00DF011E">
            <w:r>
              <w:t>wol</w:t>
            </w:r>
          </w:p>
        </w:tc>
        <w:tc>
          <w:tcPr>
            <w:tcW w:w="1514" w:type="dxa"/>
          </w:tcPr>
          <w:p w:rsidR="00DF011E" w:rsidRDefault="00DF011E">
            <w:r>
              <w:t>inkoop</w:t>
            </w:r>
          </w:p>
        </w:tc>
        <w:tc>
          <w:tcPr>
            <w:tcW w:w="1236" w:type="dxa"/>
          </w:tcPr>
          <w:p w:rsidR="00DF011E" w:rsidRDefault="00DF011E">
            <w:r>
              <w:t>0,</w:t>
            </w:r>
            <w:r w:rsidR="00174213">
              <w:t>03/kilo</w:t>
            </w:r>
          </w:p>
        </w:tc>
        <w:tc>
          <w:tcPr>
            <w:tcW w:w="1315" w:type="dxa"/>
          </w:tcPr>
          <w:p w:rsidR="00DF011E" w:rsidRDefault="00174213">
            <w:r>
              <w:t>wol</w:t>
            </w:r>
          </w:p>
        </w:tc>
        <w:tc>
          <w:tcPr>
            <w:tcW w:w="1315" w:type="dxa"/>
          </w:tcPr>
          <w:p w:rsidR="00DF011E" w:rsidRDefault="00174213">
            <w:r>
              <w:t>-</w:t>
            </w:r>
          </w:p>
        </w:tc>
        <w:tc>
          <w:tcPr>
            <w:tcW w:w="1335" w:type="dxa"/>
          </w:tcPr>
          <w:p w:rsidR="00DF011E" w:rsidRDefault="00174213">
            <w:r>
              <w:t>100</w:t>
            </w:r>
          </w:p>
        </w:tc>
        <w:tc>
          <w:tcPr>
            <w:tcW w:w="1307" w:type="dxa"/>
          </w:tcPr>
          <w:p w:rsidR="00DF011E" w:rsidRDefault="00174213">
            <w:r>
              <w:t>3</w:t>
            </w:r>
          </w:p>
        </w:tc>
      </w:tr>
      <w:tr w:rsidR="00174213" w:rsidTr="002A5BEB">
        <w:tc>
          <w:tcPr>
            <w:tcW w:w="1328" w:type="dxa"/>
          </w:tcPr>
          <w:p w:rsidR="00DF011E" w:rsidRDefault="00174213">
            <w:r>
              <w:t>naaikosten</w:t>
            </w:r>
          </w:p>
        </w:tc>
        <w:tc>
          <w:tcPr>
            <w:tcW w:w="1514" w:type="dxa"/>
          </w:tcPr>
          <w:p w:rsidR="00DF011E" w:rsidRDefault="00174213">
            <w:r>
              <w:t>naaien</w:t>
            </w:r>
          </w:p>
        </w:tc>
        <w:tc>
          <w:tcPr>
            <w:tcW w:w="1236" w:type="dxa"/>
          </w:tcPr>
          <w:p w:rsidR="00DF011E" w:rsidRDefault="00174213">
            <w:r>
              <w:t>30/uur</w:t>
            </w:r>
          </w:p>
        </w:tc>
        <w:tc>
          <w:tcPr>
            <w:tcW w:w="1315" w:type="dxa"/>
          </w:tcPr>
          <w:p w:rsidR="00DF011E" w:rsidRDefault="00174213">
            <w:r>
              <w:t>nylon</w:t>
            </w:r>
          </w:p>
        </w:tc>
        <w:tc>
          <w:tcPr>
            <w:tcW w:w="1315" w:type="dxa"/>
          </w:tcPr>
          <w:p w:rsidR="00DF011E" w:rsidRDefault="00174213">
            <w:r>
              <w:t>2,50</w:t>
            </w:r>
          </w:p>
        </w:tc>
        <w:tc>
          <w:tcPr>
            <w:tcW w:w="1335" w:type="dxa"/>
          </w:tcPr>
          <w:p w:rsidR="00DF011E" w:rsidRDefault="00174213">
            <w:r>
              <w:t>1000x10min =166,6 uur</w:t>
            </w:r>
          </w:p>
        </w:tc>
        <w:tc>
          <w:tcPr>
            <w:tcW w:w="1307" w:type="dxa"/>
          </w:tcPr>
          <w:p w:rsidR="00DF011E" w:rsidRDefault="00174213">
            <w:r>
              <w:t>5000</w:t>
            </w:r>
          </w:p>
        </w:tc>
      </w:tr>
    </w:tbl>
    <w:p w:rsidR="00A31BCF" w:rsidRDefault="00174213">
      <w:r>
        <w:t xml:space="preserve">          </w:t>
      </w:r>
    </w:p>
    <w:p w:rsidR="00174213" w:rsidRDefault="00174213">
      <w:r>
        <w:t xml:space="preserve">                                                                                                                                                        Totaal= 8403</w:t>
      </w:r>
    </w:p>
    <w:p w:rsidR="00174213" w:rsidRDefault="00174213">
      <w:r>
        <w:t xml:space="preserve">                                                                                                                                                          8,40 per tas</w:t>
      </w:r>
    </w:p>
    <w:p w:rsidR="00174213" w:rsidRDefault="00174213">
      <w:r>
        <w:t xml:space="preserve">                                                                                                                                                      </w:t>
      </w:r>
      <w:r w:rsidRPr="00174213">
        <w:rPr>
          <w:highlight w:val="green"/>
        </w:rPr>
        <w:t>8,40x 5= 42,01</w:t>
      </w:r>
      <w:bookmarkStart w:id="0" w:name="_GoBack"/>
      <w:bookmarkEnd w:id="0"/>
    </w:p>
    <w:sectPr w:rsidR="0017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E"/>
    <w:rsid w:val="00174213"/>
    <w:rsid w:val="002A5BEB"/>
    <w:rsid w:val="00A31BCF"/>
    <w:rsid w:val="00DF011E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EB86"/>
  <w15:chartTrackingRefBased/>
  <w15:docId w15:val="{EAB83844-B180-45D9-AFEA-AA346D9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den Berg</dc:creator>
  <cp:keywords/>
  <dc:description/>
  <cp:lastModifiedBy>Martijn van den Berg</cp:lastModifiedBy>
  <cp:revision>3</cp:revision>
  <dcterms:created xsi:type="dcterms:W3CDTF">2020-04-13T16:16:00Z</dcterms:created>
  <dcterms:modified xsi:type="dcterms:W3CDTF">2020-04-13T16:35:00Z</dcterms:modified>
</cp:coreProperties>
</file>